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35"/>
          <w:tab w:val="center" w:pos="4215"/>
        </w:tabs>
        <w:jc w:val="left"/>
        <w:rPr>
          <w:rFonts w:hint="eastAsia"/>
          <w:lang w:val="en-US" w:eastAsia="zh-CN"/>
        </w:rPr>
      </w:pPr>
      <w:r>
        <w:rPr>
          <w:rFonts w:hint="eastAsia"/>
          <w:b/>
          <w:bCs/>
          <w:sz w:val="44"/>
          <w:szCs w:val="44"/>
          <w:lang w:val="en-US" w:eastAsia="zh-CN"/>
        </w:rPr>
        <w:tab/>
        <w:t>家政服务居间协议书</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b/>
          <w:bCs/>
          <w:sz w:val="18"/>
          <w:szCs w:val="18"/>
          <w:lang w:val="en-US" w:eastAsia="zh-CN"/>
        </w:rPr>
      </w:pPr>
      <w:r>
        <w:rPr>
          <w:rFonts w:hint="eastAsia"/>
          <w:b/>
          <w:bCs/>
          <w:sz w:val="18"/>
          <w:szCs w:val="18"/>
          <w:lang w:val="en-US" w:eastAsia="zh-CN"/>
        </w:rPr>
        <w:t>雇主（以下简称甲方）：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b/>
          <w:bCs/>
          <w:sz w:val="18"/>
          <w:szCs w:val="18"/>
          <w:lang w:val="en-US" w:eastAsia="zh-CN"/>
        </w:rPr>
      </w:pPr>
      <w:r>
        <w:rPr>
          <w:rFonts w:hint="eastAsia"/>
          <w:b/>
          <w:bCs/>
          <w:sz w:val="18"/>
          <w:szCs w:val="18"/>
          <w:lang w:val="en-US" w:eastAsia="zh-CN"/>
        </w:rPr>
        <w:t>家政服务员（以下简称乙方）：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b/>
          <w:bCs/>
          <w:sz w:val="18"/>
          <w:szCs w:val="18"/>
          <w:lang w:val="en-US" w:eastAsia="zh-CN"/>
        </w:rPr>
      </w:pPr>
      <w:r>
        <w:rPr>
          <w:rFonts w:hint="eastAsia"/>
          <w:b/>
          <w:bCs/>
          <w:sz w:val="18"/>
          <w:szCs w:val="18"/>
          <w:lang w:val="en-US" w:eastAsia="zh-CN"/>
        </w:rPr>
        <w:t>中介服务公司（以下简称丙方）：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经丙方居间介绍，由乙方为甲方提供（育儿嫂、月嫂、家政保姆）家政服务，现就具体事宜约定如下：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361" w:firstLineChars="200"/>
        <w:jc w:val="both"/>
        <w:textAlignment w:val="auto"/>
        <w:outlineLvl w:val="9"/>
        <w:rPr>
          <w:rFonts w:hint="eastAsia"/>
          <w:b/>
          <w:bCs/>
          <w:sz w:val="18"/>
          <w:szCs w:val="18"/>
          <w:lang w:val="en-US" w:eastAsia="zh-CN"/>
        </w:rPr>
      </w:pPr>
      <w:r>
        <w:rPr>
          <w:rFonts w:hint="eastAsia"/>
          <w:b/>
          <w:bCs/>
          <w:sz w:val="18"/>
          <w:szCs w:val="18"/>
          <w:lang w:val="en-US" w:eastAsia="zh-CN"/>
        </w:rPr>
        <w:t xml:space="preserve"> 服务地点：</w:t>
      </w:r>
      <w:r>
        <w:rPr>
          <w:rFonts w:hint="eastAsia"/>
          <w:b/>
          <w:bCs/>
          <w:sz w:val="18"/>
          <w:szCs w:val="18"/>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361" w:firstLineChars="200"/>
        <w:jc w:val="both"/>
        <w:textAlignment w:val="auto"/>
        <w:outlineLvl w:val="9"/>
        <w:rPr>
          <w:rFonts w:hint="eastAsia"/>
          <w:b/>
          <w:bCs/>
          <w:sz w:val="18"/>
          <w:szCs w:val="18"/>
          <w:lang w:val="en-US" w:eastAsia="zh-CN"/>
        </w:rPr>
      </w:pPr>
      <w:r>
        <w:rPr>
          <w:rFonts w:hint="eastAsia"/>
          <w:b/>
          <w:bCs/>
          <w:sz w:val="18"/>
          <w:szCs w:val="18"/>
          <w:lang w:val="en-US" w:eastAsia="zh-CN"/>
        </w:rPr>
        <w:t xml:space="preserve"> 服务方式与期限</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丙方为甲、乙双方提供居间服务期限：</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乙方自</w:t>
      </w:r>
      <w:r>
        <w:rPr>
          <w:rFonts w:hint="eastAsia"/>
          <w:sz w:val="18"/>
          <w:szCs w:val="18"/>
          <w:u w:val="single"/>
          <w:lang w:val="en-US" w:eastAsia="zh-CN"/>
        </w:rPr>
        <w:t xml:space="preserve">       </w:t>
      </w:r>
      <w:r>
        <w:rPr>
          <w:rFonts w:hint="eastAsia"/>
          <w:sz w:val="18"/>
          <w:szCs w:val="18"/>
          <w:lang w:val="en-US" w:eastAsia="zh-CN"/>
        </w:rPr>
        <w:t>年</w:t>
      </w:r>
      <w:r>
        <w:rPr>
          <w:rFonts w:hint="eastAsia"/>
          <w:sz w:val="18"/>
          <w:szCs w:val="18"/>
          <w:u w:val="single"/>
          <w:lang w:val="en-US" w:eastAsia="zh-CN"/>
        </w:rPr>
        <w:t xml:space="preserve">      </w:t>
      </w:r>
      <w:r>
        <w:rPr>
          <w:rFonts w:hint="eastAsia"/>
          <w:sz w:val="18"/>
          <w:szCs w:val="18"/>
          <w:lang w:val="en-US" w:eastAsia="zh-CN"/>
        </w:rPr>
        <w:t>月</w:t>
      </w:r>
      <w:r>
        <w:rPr>
          <w:rFonts w:hint="eastAsia"/>
          <w:sz w:val="18"/>
          <w:szCs w:val="18"/>
          <w:u w:val="single"/>
          <w:lang w:val="en-US" w:eastAsia="zh-CN"/>
        </w:rPr>
        <w:t xml:space="preserve">    </w:t>
      </w:r>
      <w:r>
        <w:rPr>
          <w:rFonts w:hint="eastAsia"/>
          <w:sz w:val="18"/>
          <w:szCs w:val="18"/>
          <w:lang w:val="en-US" w:eastAsia="zh-CN"/>
        </w:rPr>
        <w:t>日起为甲方提供家政服务，具体工作时间为早</w:t>
      </w:r>
      <w:r>
        <w:rPr>
          <w:rFonts w:hint="eastAsia"/>
          <w:sz w:val="18"/>
          <w:szCs w:val="18"/>
          <w:u w:val="single"/>
          <w:lang w:val="en-US" w:eastAsia="zh-CN"/>
        </w:rPr>
        <w:t xml:space="preserve">      </w:t>
      </w:r>
      <w:r>
        <w:rPr>
          <w:rFonts w:hint="eastAsia"/>
          <w:sz w:val="18"/>
          <w:szCs w:val="18"/>
          <w:lang w:val="en-US" w:eastAsia="zh-CN"/>
        </w:rPr>
        <w:t>晚</w:t>
      </w:r>
      <w:r>
        <w:rPr>
          <w:rFonts w:hint="eastAsia"/>
          <w:sz w:val="18"/>
          <w:szCs w:val="18"/>
          <w:u w:val="single"/>
          <w:lang w:val="en-US" w:eastAsia="zh-CN"/>
        </w:rPr>
        <w:t xml:space="preserve">      </w:t>
      </w:r>
      <w:r>
        <w:rPr>
          <w:rFonts w:hint="eastAsia"/>
          <w:sz w:val="18"/>
          <w:szCs w:val="18"/>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乙方休息日：</w:t>
      </w:r>
      <w:r>
        <w:rPr>
          <w:rFonts w:hint="eastAsia"/>
          <w:sz w:val="18"/>
          <w:szCs w:val="18"/>
          <w:u w:val="single"/>
          <w:lang w:val="en-US" w:eastAsia="zh-CN"/>
        </w:rPr>
        <w:t xml:space="preserve">          </w:t>
      </w:r>
      <w:r>
        <w:rPr>
          <w:rFonts w:hint="eastAsia"/>
          <w:sz w:val="18"/>
          <w:szCs w:val="18"/>
          <w:lang w:val="en-US" w:eastAsia="zh-CN"/>
        </w:rPr>
        <w:t>天/月</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361" w:firstLineChars="200"/>
        <w:jc w:val="both"/>
        <w:textAlignment w:val="auto"/>
        <w:outlineLvl w:val="9"/>
        <w:rPr>
          <w:rFonts w:hint="eastAsia"/>
          <w:b/>
          <w:bCs/>
          <w:sz w:val="18"/>
          <w:szCs w:val="18"/>
          <w:lang w:val="en-US" w:eastAsia="zh-CN"/>
        </w:rPr>
      </w:pPr>
      <w:r>
        <w:rPr>
          <w:rFonts w:hint="eastAsia"/>
          <w:b/>
          <w:bCs/>
          <w:sz w:val="18"/>
          <w:szCs w:val="18"/>
          <w:lang w:val="en-US" w:eastAsia="zh-CN"/>
        </w:rPr>
        <w:t xml:space="preserve"> 服务费用</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甲方支付乙方工资：人民币</w:t>
      </w:r>
      <w:r>
        <w:rPr>
          <w:rFonts w:hint="eastAsia"/>
          <w:sz w:val="18"/>
          <w:szCs w:val="18"/>
          <w:u w:val="single"/>
          <w:lang w:val="en-US" w:eastAsia="zh-CN"/>
        </w:rPr>
        <w:t xml:space="preserve">           </w:t>
      </w:r>
      <w:r>
        <w:rPr>
          <w:rFonts w:hint="eastAsia"/>
          <w:sz w:val="18"/>
          <w:szCs w:val="18"/>
          <w:lang w:val="en-US" w:eastAsia="zh-CN"/>
        </w:rPr>
        <w:t>元/月</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甲方与本居间服务期内支付丙方中介服务费：人民币</w:t>
      </w:r>
      <w:r>
        <w:rPr>
          <w:rFonts w:hint="eastAsia"/>
          <w:sz w:val="18"/>
          <w:szCs w:val="18"/>
          <w:u w:val="single"/>
          <w:lang w:val="en-US" w:eastAsia="zh-CN"/>
        </w:rPr>
        <w:t xml:space="preserve">         </w:t>
      </w:r>
      <w:r>
        <w:rPr>
          <w:rFonts w:hint="eastAsia"/>
          <w:sz w:val="18"/>
          <w:szCs w:val="18"/>
          <w:lang w:val="en-US" w:eastAsia="zh-CN"/>
        </w:rPr>
        <w:t>元（收费标准：家政服务首月工资的</w:t>
      </w:r>
      <w:r>
        <w:rPr>
          <w:rFonts w:hint="eastAsia"/>
          <w:sz w:val="18"/>
          <w:szCs w:val="18"/>
          <w:u w:val="single"/>
          <w:lang w:val="en-US" w:eastAsia="zh-CN"/>
        </w:rPr>
        <w:t xml:space="preserve">           </w:t>
      </w:r>
      <w:r>
        <w:rPr>
          <w:rFonts w:hint="eastAsia"/>
          <w:sz w:val="18"/>
          <w:szCs w:val="18"/>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乙方于本居间服务期内支付丙方中介服务费用：人民币</w:t>
      </w:r>
      <w:r>
        <w:rPr>
          <w:rFonts w:hint="eastAsia"/>
          <w:sz w:val="18"/>
          <w:szCs w:val="18"/>
          <w:u w:val="single"/>
          <w:lang w:val="en-US" w:eastAsia="zh-CN"/>
        </w:rPr>
        <w:t xml:space="preserve">         </w:t>
      </w:r>
      <w:r>
        <w:rPr>
          <w:rFonts w:hint="eastAsia"/>
          <w:sz w:val="18"/>
          <w:szCs w:val="18"/>
          <w:lang w:val="en-US" w:eastAsia="zh-CN"/>
        </w:rPr>
        <w:t>元（收费标准：家政服务首月工资的</w:t>
      </w:r>
      <w:r>
        <w:rPr>
          <w:rFonts w:hint="eastAsia"/>
          <w:sz w:val="18"/>
          <w:szCs w:val="18"/>
          <w:u w:val="single"/>
          <w:lang w:val="en-US" w:eastAsia="zh-CN"/>
        </w:rPr>
        <w:t xml:space="preserve">         </w:t>
      </w:r>
      <w:r>
        <w:rPr>
          <w:rFonts w:hint="eastAsia"/>
          <w:sz w:val="18"/>
          <w:szCs w:val="18"/>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乙双方委托丙方代收、代付首月工资，签订本协议时，甲方即向丙方支付首月工资的20%，七天试用期满后支付剩余首月工资。首月工资的作用及使用顺序如下：（1）扣除乙方应向丙方支付的中介服务费；（2）乙方首月工作满一个月或者未满一个月下岗，丙方代甲方支付相应的工资，并将余款返还甲方。其它月份的工资由甲方直接支付乙方。</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361" w:firstLineChars="200"/>
        <w:jc w:val="both"/>
        <w:textAlignment w:val="auto"/>
        <w:outlineLvl w:val="9"/>
        <w:rPr>
          <w:rFonts w:hint="eastAsia"/>
          <w:b/>
          <w:bCs/>
          <w:i w:val="0"/>
          <w:iCs w:val="0"/>
          <w:sz w:val="18"/>
          <w:szCs w:val="18"/>
          <w:lang w:val="en-US" w:eastAsia="zh-CN"/>
        </w:rPr>
      </w:pPr>
      <w:r>
        <w:rPr>
          <w:rFonts w:hint="eastAsia"/>
          <w:b/>
          <w:bCs/>
          <w:i w:val="0"/>
          <w:iCs w:val="0"/>
          <w:sz w:val="18"/>
          <w:szCs w:val="18"/>
          <w:lang w:val="en-US" w:eastAsia="zh-CN"/>
        </w:rPr>
        <w:t xml:space="preserve"> 甲方权利义务</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甲方有权要求乙方重新进行体检，费用由甲方承担，如检验不合格则由乙方自行承担；</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在接受丙方服务期内，如自行解除与乙方雇用关系，可以合理要求丙方另行介绍其它家政服务人员，并根据本协议第三条规定的收费标准向丙方支付相应的服务费差额，家政服务员的工资以甲方、丙方和家政服务员重新签订的《家政服务居间协议书》后，本协议自动解除；</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如果甲方在接受丙方服务期内提出不需要丙方介绍家政服务员的要求，所交服务费概不退换（因所交服务费为居间费用，不因服务期长短而增减，已经支付，甲方即不得要求返还）；</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甲方更换乙方不得要求更改协议规定的服务内容及服务方式，如需更改应另行签订协议书，并向丙方支付相应的服务费；</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乙方如在工作期间内超期休息，甲方有权扣除相应工资或顺延支付工资日期。如果是甲方的原因造成乙方不能正常工作，甲方应与乙方协商串休或正常支付工资；</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甲方应为乙方提供安全的居住场所，不得安排乙方与异性成年人同居一室（生活不能自理者除外），要保证乙方每天不少于八小时休息和睡眠时间；</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甲方应按照协议规定安排乙方的休息和法定假日（元旦一天，春节三天，清明一天，劳动节一天，端午节一天，中秋节一天，国庆节三天），如乙方应甲方要求在节假日工作的，工资为常规日工资的2倍；</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甲方要求乙方需特殊注意的事项（如特殊材质的清洁方法）应予提醒，以免造成不必要的纠纷和损失；</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甲方应妥善保管家中的现金和贵重物品（如古董，首饰，珠宝，灯具等）并不得指使乙方予以清洁，以免因损坏、丢失等引发纠纷；</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对乙方在服务期间和服务场所的安全负责，不得指使从事危险工作（包括但不限于以下内容：擦洗户外窗户，擦洗灯具，带电擦洗家电等）；由于甲方人为或因其设施、设备等原因造成乙方伤害的，甲方应承担相应的赔偿责任；</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甲方未经乙方及丙方同意，不得擅自将乙方派往第三方提供服务；不得擅自将乙方带往外省市等非约定服务场所提供服务；不得误导乙方做违反有关家政服务管理规定的事项；</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361" w:firstLineChars="200"/>
        <w:jc w:val="both"/>
        <w:textAlignment w:val="auto"/>
        <w:outlineLvl w:val="9"/>
        <w:rPr>
          <w:rFonts w:hint="eastAsia"/>
          <w:b/>
          <w:bCs/>
          <w:sz w:val="18"/>
          <w:szCs w:val="18"/>
          <w:lang w:val="en-US" w:eastAsia="zh-CN"/>
        </w:rPr>
      </w:pPr>
      <w:r>
        <w:rPr>
          <w:rFonts w:hint="eastAsia"/>
          <w:b/>
          <w:bCs/>
          <w:sz w:val="18"/>
          <w:szCs w:val="18"/>
          <w:lang w:val="en-US" w:eastAsia="zh-CN"/>
        </w:rPr>
        <w:t xml:space="preserve"> 乙方权利和义务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乙方必须提供有效身份证，健康证方可上岗；</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乙方享有休息、休假和获得劳动安全卫生保护的权利，甲方劳动安全，卫生条件恶劣或强令冒险作业，乙方有权拒绝执行；</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乙方在服务期间，应注意安全，规范操作，增强防火、防盗、防触电、防煤气中毒等安全知识，如遇到甲方疾病或者其它伤害时，乙方应及时采取求助措施；</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乙方不得向他人泄露甲方及其家庭成员情况、经济状况、工作或学习地址、电话号码、住址、身份等涉及个人隐私的相关信息；</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乙方未经甲方同意，不得带任何人进入协议约定的服务场所；</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工作期间，乙方未经甲方同意不能擅自离岗；</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乙方在离开甲方住所前，有义务让甲方检查自己带离服务处所的包裹；</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乙方个人用品需自己购买（如香皂、牙膏、洗发水、沐浴液、卫生巾、面霜等），不能私自消耗使用甲方家中物品；</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乙方不得私自翻看甲方私人物品、古董首饰等重要物品；</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甲方要求乙方清洗成年人内裤（不能自理者除外），如甲方提出此要求，乙方有权拒绝；</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乙方不得私自安排他人顶替自己的工作；</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乙方不得有意隐瞒任何传染疾病或精神病史，以及其它心理、生理疾病，如因此引发纠纷或者造成严重后果，由乙方承担全部责任，且甲方有权不再留用乙方，丙方有权不再为乙方介绍家政服务工作；</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符合下列情况之一，丙方有义务为乙方继续介绍其它家政服务工作，但乙方须按照收费标准向丙方支付相应的服务费用差额；如乙方提出不再需要丙方介绍其他家政服务工作，所交服务费概不退还（所交服务费为居间服务费，不因服务期长短而增减，已经支付，甲方即不得要求返还），一下情况之外的，乙方要求丙方介绍其它家政服务工作，须按照收费标准向丙方重新支付全额服务费；</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A:  试用期内（乙方实际上岗日起3日内），乙方认为工作不适合，在试用期内告知丙方，待丙方重新为甲方推荐人员接岗后离岗；</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B： 由于甲方原因或乙方原因导致乙方未能按合同约定上岗</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right="0" w:rightChars="0" w:firstLine="361" w:firstLineChars="200"/>
        <w:jc w:val="both"/>
        <w:textAlignment w:val="auto"/>
        <w:outlineLvl w:val="9"/>
        <w:rPr>
          <w:rFonts w:hint="eastAsia"/>
          <w:b/>
          <w:bCs/>
          <w:sz w:val="18"/>
          <w:szCs w:val="18"/>
          <w:lang w:val="en-US" w:eastAsia="zh-CN"/>
        </w:rPr>
      </w:pPr>
      <w:r>
        <w:rPr>
          <w:rFonts w:hint="eastAsia"/>
          <w:b/>
          <w:bCs/>
          <w:sz w:val="18"/>
          <w:szCs w:val="18"/>
          <w:lang w:val="en-US" w:eastAsia="zh-CN"/>
        </w:rPr>
        <w:t xml:space="preserve"> 丙方的权利义务</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丙方应对甲、乙双方的身份证明进行核查验证，并保留相应证明复印件；</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丙方为双方提供中介服务前应首先确认乙方持有效健康证明上岗；</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本合同签订后，甲、乙双方形成雇用合同关系，丙方作为中介服务机构不为双方履行合同过程中可能产生的法律问题承担责任；</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361" w:firstLineChars="200"/>
        <w:jc w:val="both"/>
        <w:textAlignment w:val="auto"/>
        <w:outlineLvl w:val="9"/>
        <w:rPr>
          <w:rFonts w:hint="eastAsia"/>
          <w:b/>
          <w:bCs/>
          <w:sz w:val="18"/>
          <w:szCs w:val="18"/>
          <w:lang w:val="en-US" w:eastAsia="zh-CN"/>
        </w:rPr>
      </w:pPr>
      <w:r>
        <w:rPr>
          <w:rFonts w:hint="eastAsia"/>
          <w:b/>
          <w:bCs/>
          <w:sz w:val="18"/>
          <w:szCs w:val="18"/>
          <w:lang w:val="en-US" w:eastAsia="zh-CN"/>
        </w:rPr>
        <w:t xml:space="preserve"> 三方约定的其它事项（若本条款内容与其它条款内容相悖，以本条款内容为准）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u w:val="single"/>
          <w:lang w:val="en-US" w:eastAsia="zh-CN"/>
        </w:rPr>
      </w:pPr>
      <w:r>
        <w:rPr>
          <w:rFonts w:hint="eastAsia"/>
          <w:sz w:val="18"/>
          <w:szCs w:val="18"/>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u w:val="single"/>
          <w:lang w:val="en-US" w:eastAsia="zh-CN"/>
        </w:rPr>
      </w:pPr>
      <w:r>
        <w:rPr>
          <w:rFonts w:hint="eastAsia"/>
          <w:sz w:val="18"/>
          <w:szCs w:val="18"/>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u w:val="single"/>
          <w:lang w:val="en-US" w:eastAsia="zh-CN"/>
        </w:rPr>
      </w:pPr>
      <w:r>
        <w:rPr>
          <w:rFonts w:hint="eastAsia"/>
          <w:sz w:val="18"/>
          <w:szCs w:val="18"/>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本协议一式三份，甲、乙、丙三方各执一份，自三方签字、盖章后生效。</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甲方（签字）：                                 乙方（签字）：</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丙方（签字）：</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sz w:val="18"/>
          <w:szCs w:val="18"/>
          <w:lang w:val="en-US" w:eastAsia="zh-CN"/>
        </w:rPr>
      </w:pPr>
      <w:r>
        <w:rPr>
          <w:rFonts w:hint="eastAsia"/>
          <w:sz w:val="18"/>
          <w:szCs w:val="18"/>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5760" w:firstLineChars="3200"/>
        <w:jc w:val="both"/>
        <w:textAlignment w:val="auto"/>
        <w:outlineLvl w:val="9"/>
        <w:rPr>
          <w:rFonts w:hint="eastAsia"/>
          <w:sz w:val="18"/>
          <w:szCs w:val="18"/>
          <w:lang w:val="en-US" w:eastAsia="zh-CN"/>
        </w:rPr>
      </w:pPr>
      <w:r>
        <w:rPr>
          <w:rFonts w:hint="eastAsia"/>
          <w:sz w:val="18"/>
          <w:szCs w:val="18"/>
          <w:lang w:val="en-US" w:eastAsia="zh-CN"/>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A0070"/>
    <w:multiLevelType w:val="singleLevel"/>
    <w:tmpl w:val="5A1A0070"/>
    <w:lvl w:ilvl="0" w:tentative="0">
      <w:start w:val="1"/>
      <w:numFmt w:val="chineseCounting"/>
      <w:suff w:val="space"/>
      <w:lvlText w:val="第%1条"/>
      <w:lvlJc w:val="left"/>
    </w:lvl>
  </w:abstractNum>
  <w:abstractNum w:abstractNumId="1">
    <w:nsid w:val="5A1A00B6"/>
    <w:multiLevelType w:val="singleLevel"/>
    <w:tmpl w:val="5A1A00B6"/>
    <w:lvl w:ilvl="0" w:tentative="0">
      <w:start w:val="1"/>
      <w:numFmt w:val="decimal"/>
      <w:suff w:val="nothing"/>
      <w:lvlText w:val="%1、"/>
      <w:lvlJc w:val="left"/>
    </w:lvl>
  </w:abstractNum>
  <w:abstractNum w:abstractNumId="2">
    <w:nsid w:val="5A1A0126"/>
    <w:multiLevelType w:val="singleLevel"/>
    <w:tmpl w:val="5A1A0126"/>
    <w:lvl w:ilvl="0" w:tentative="0">
      <w:start w:val="3"/>
      <w:numFmt w:val="chineseCounting"/>
      <w:suff w:val="space"/>
      <w:lvlText w:val="第%1条"/>
      <w:lvlJc w:val="left"/>
    </w:lvl>
  </w:abstractNum>
  <w:abstractNum w:abstractNumId="3">
    <w:nsid w:val="5A1A0157"/>
    <w:multiLevelType w:val="singleLevel"/>
    <w:tmpl w:val="5A1A0157"/>
    <w:lvl w:ilvl="0" w:tentative="0">
      <w:start w:val="1"/>
      <w:numFmt w:val="decimal"/>
      <w:suff w:val="nothing"/>
      <w:lvlText w:val="%1、"/>
      <w:lvlJc w:val="left"/>
    </w:lvl>
  </w:abstractNum>
  <w:abstractNum w:abstractNumId="4">
    <w:nsid w:val="5A1A0360"/>
    <w:multiLevelType w:val="singleLevel"/>
    <w:tmpl w:val="5A1A0360"/>
    <w:lvl w:ilvl="0" w:tentative="0">
      <w:start w:val="4"/>
      <w:numFmt w:val="chineseCounting"/>
      <w:suff w:val="space"/>
      <w:lvlText w:val="第%1条"/>
      <w:lvlJc w:val="left"/>
    </w:lvl>
  </w:abstractNum>
  <w:abstractNum w:abstractNumId="5">
    <w:nsid w:val="5A1A03C1"/>
    <w:multiLevelType w:val="singleLevel"/>
    <w:tmpl w:val="5A1A03C1"/>
    <w:lvl w:ilvl="0" w:tentative="0">
      <w:start w:val="1"/>
      <w:numFmt w:val="decimal"/>
      <w:suff w:val="nothing"/>
      <w:lvlText w:val="%1、"/>
      <w:lvlJc w:val="left"/>
    </w:lvl>
  </w:abstractNum>
  <w:abstractNum w:abstractNumId="6">
    <w:nsid w:val="5A1A0E6C"/>
    <w:multiLevelType w:val="singleLevel"/>
    <w:tmpl w:val="5A1A0E6C"/>
    <w:lvl w:ilvl="0" w:tentative="0">
      <w:start w:val="5"/>
      <w:numFmt w:val="chineseCounting"/>
      <w:suff w:val="space"/>
      <w:lvlText w:val="第%1条"/>
      <w:lvlJc w:val="left"/>
    </w:lvl>
  </w:abstractNum>
  <w:abstractNum w:abstractNumId="7">
    <w:nsid w:val="5A1A0EBF"/>
    <w:multiLevelType w:val="singleLevel"/>
    <w:tmpl w:val="5A1A0EBF"/>
    <w:lvl w:ilvl="0" w:tentative="0">
      <w:start w:val="1"/>
      <w:numFmt w:val="decimal"/>
      <w:suff w:val="nothing"/>
      <w:lvlText w:val="%1、"/>
      <w:lvlJc w:val="left"/>
    </w:lvl>
  </w:abstractNum>
  <w:abstractNum w:abstractNumId="8">
    <w:nsid w:val="5A1A1559"/>
    <w:multiLevelType w:val="singleLevel"/>
    <w:tmpl w:val="5A1A1559"/>
    <w:lvl w:ilvl="0" w:tentative="0">
      <w:start w:val="6"/>
      <w:numFmt w:val="chineseCounting"/>
      <w:suff w:val="space"/>
      <w:lvlText w:val="第%1条"/>
      <w:lvlJc w:val="left"/>
    </w:lvl>
  </w:abstractNum>
  <w:abstractNum w:abstractNumId="9">
    <w:nsid w:val="5A1A15AA"/>
    <w:multiLevelType w:val="singleLevel"/>
    <w:tmpl w:val="5A1A15AA"/>
    <w:lvl w:ilvl="0" w:tentative="0">
      <w:start w:val="1"/>
      <w:numFmt w:val="decimal"/>
      <w:suff w:val="nothing"/>
      <w:lvlText w:val="%1、"/>
      <w:lvlJc w:val="left"/>
    </w:lvl>
  </w:abstractNum>
  <w:abstractNum w:abstractNumId="10">
    <w:nsid w:val="5A1A1708"/>
    <w:multiLevelType w:val="singleLevel"/>
    <w:tmpl w:val="5A1A1708"/>
    <w:lvl w:ilvl="0" w:tentative="0">
      <w:start w:val="7"/>
      <w:numFmt w:val="chineseCounting"/>
      <w:suff w:val="space"/>
      <w:lvlText w:val="第%1条"/>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C5CA9"/>
    <w:rsid w:val="444C430A"/>
    <w:rsid w:val="5460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儿子看爸给你摇个妈</cp:lastModifiedBy>
  <cp:lastPrinted>2017-11-26T01:57:17Z</cp:lastPrinted>
  <dcterms:modified xsi:type="dcterms:W3CDTF">2017-11-26T01:57:52Z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